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34CD" w14:textId="77777777" w:rsidR="003E62DC" w:rsidRPr="00421619" w:rsidRDefault="003E62DC">
      <w:pPr>
        <w:pStyle w:val="Title"/>
        <w:rPr>
          <w:rFonts w:ascii="Century Gothic" w:hAnsi="Century Gothic"/>
          <w:sz w:val="60"/>
          <w:szCs w:val="60"/>
        </w:rPr>
      </w:pPr>
      <w:r w:rsidRPr="00421619">
        <w:rPr>
          <w:rFonts w:ascii="Century Gothic" w:hAnsi="Century Gothic"/>
          <w:sz w:val="60"/>
          <w:szCs w:val="60"/>
        </w:rPr>
        <w:t>CITY OF BUHL PUBLIC NOTICE</w:t>
      </w:r>
    </w:p>
    <w:p w14:paraId="4F1598C7" w14:textId="77777777" w:rsidR="003E62DC" w:rsidRPr="00067B28" w:rsidRDefault="003E62DC">
      <w:pPr>
        <w:jc w:val="center"/>
        <w:rPr>
          <w:rFonts w:ascii="Century Gothic" w:hAnsi="Century Gothic"/>
          <w:b/>
          <w:sz w:val="40"/>
        </w:rPr>
      </w:pPr>
    </w:p>
    <w:p w14:paraId="4240A743" w14:textId="5B1821CF" w:rsidR="00421619" w:rsidRPr="00900734" w:rsidRDefault="003E62DC" w:rsidP="00900734">
      <w:pPr>
        <w:jc w:val="center"/>
        <w:rPr>
          <w:rFonts w:ascii="Century Gothic" w:hAnsi="Century Gothic"/>
          <w:b/>
          <w:sz w:val="52"/>
        </w:rPr>
      </w:pPr>
      <w:r w:rsidRPr="00067B28">
        <w:rPr>
          <w:rFonts w:ascii="Century Gothic" w:hAnsi="Century Gothic"/>
          <w:b/>
          <w:sz w:val="52"/>
        </w:rPr>
        <w:t>ELECTION JUDGES NEEDED</w:t>
      </w:r>
      <w:r w:rsidR="00421619">
        <w:rPr>
          <w:rFonts w:ascii="Century Gothic" w:hAnsi="Century Gothic"/>
          <w:b/>
          <w:sz w:val="52"/>
        </w:rPr>
        <w:t xml:space="preserve"> for:</w:t>
      </w:r>
    </w:p>
    <w:p w14:paraId="455D9253" w14:textId="7358B270" w:rsidR="00421619" w:rsidRPr="00421619" w:rsidRDefault="00421619">
      <w:pPr>
        <w:jc w:val="center"/>
        <w:rPr>
          <w:rFonts w:ascii="Century Gothic" w:hAnsi="Century Gothic"/>
          <w:bCs/>
          <w:sz w:val="44"/>
          <w:szCs w:val="16"/>
        </w:rPr>
      </w:pPr>
      <w:r w:rsidRPr="00421619">
        <w:rPr>
          <w:rFonts w:ascii="Century Gothic" w:hAnsi="Century Gothic"/>
          <w:bCs/>
          <w:sz w:val="44"/>
          <w:szCs w:val="16"/>
        </w:rPr>
        <w:t>August 1</w:t>
      </w:r>
      <w:r w:rsidR="00900734">
        <w:rPr>
          <w:rFonts w:ascii="Century Gothic" w:hAnsi="Century Gothic"/>
          <w:bCs/>
          <w:sz w:val="44"/>
          <w:szCs w:val="16"/>
        </w:rPr>
        <w:t>1</w:t>
      </w:r>
      <w:r w:rsidRPr="00421619">
        <w:rPr>
          <w:rFonts w:ascii="Century Gothic" w:hAnsi="Century Gothic"/>
          <w:bCs/>
          <w:sz w:val="44"/>
          <w:szCs w:val="16"/>
          <w:vertAlign w:val="superscript"/>
        </w:rPr>
        <w:t>th</w:t>
      </w:r>
      <w:r w:rsidRPr="00421619">
        <w:rPr>
          <w:rFonts w:ascii="Century Gothic" w:hAnsi="Century Gothic"/>
          <w:bCs/>
          <w:sz w:val="44"/>
          <w:szCs w:val="16"/>
        </w:rPr>
        <w:t xml:space="preserve"> Primary </w:t>
      </w:r>
    </w:p>
    <w:p w14:paraId="31C363F4" w14:textId="758757FA" w:rsidR="003E62DC" w:rsidRPr="00421619" w:rsidRDefault="00421619">
      <w:pPr>
        <w:jc w:val="center"/>
        <w:rPr>
          <w:rFonts w:ascii="Century Gothic" w:hAnsi="Century Gothic"/>
          <w:b/>
          <w:sz w:val="28"/>
          <w:szCs w:val="16"/>
        </w:rPr>
      </w:pPr>
      <w:r w:rsidRPr="00421619">
        <w:rPr>
          <w:rFonts w:ascii="Century Gothic" w:hAnsi="Century Gothic"/>
          <w:bCs/>
          <w:sz w:val="44"/>
          <w:szCs w:val="16"/>
        </w:rPr>
        <w:t xml:space="preserve">November </w:t>
      </w:r>
      <w:r w:rsidR="00C46A8F">
        <w:rPr>
          <w:rFonts w:ascii="Century Gothic" w:hAnsi="Century Gothic"/>
          <w:bCs/>
          <w:sz w:val="44"/>
          <w:szCs w:val="16"/>
        </w:rPr>
        <w:t>3</w:t>
      </w:r>
      <w:r w:rsidR="00C46A8F">
        <w:rPr>
          <w:rFonts w:ascii="Century Gothic" w:hAnsi="Century Gothic"/>
          <w:bCs/>
          <w:sz w:val="44"/>
          <w:szCs w:val="16"/>
          <w:vertAlign w:val="superscript"/>
        </w:rPr>
        <w:t>rd</w:t>
      </w:r>
      <w:r w:rsidRPr="00421619">
        <w:rPr>
          <w:rFonts w:ascii="Century Gothic" w:hAnsi="Century Gothic"/>
          <w:bCs/>
          <w:sz w:val="44"/>
          <w:szCs w:val="16"/>
        </w:rPr>
        <w:t xml:space="preserve"> General Election</w:t>
      </w:r>
    </w:p>
    <w:p w14:paraId="2FDE4D66" w14:textId="77777777" w:rsidR="003E62DC" w:rsidRPr="00067B28" w:rsidRDefault="003E62DC">
      <w:pPr>
        <w:jc w:val="center"/>
        <w:rPr>
          <w:rFonts w:ascii="Century Gothic" w:hAnsi="Century Gothic"/>
          <w:b/>
          <w:sz w:val="24"/>
        </w:rPr>
      </w:pPr>
    </w:p>
    <w:p w14:paraId="7E4C2003" w14:textId="77777777" w:rsidR="00065269" w:rsidRPr="00067B28" w:rsidRDefault="00065269" w:rsidP="00065269">
      <w:pPr>
        <w:jc w:val="center"/>
        <w:rPr>
          <w:rFonts w:ascii="Century Gothic" w:hAnsi="Century Gothic"/>
          <w:b/>
          <w:sz w:val="40"/>
          <w:szCs w:val="40"/>
          <w:u w:val="single"/>
        </w:rPr>
      </w:pPr>
      <w:r w:rsidRPr="00067B28">
        <w:rPr>
          <w:rFonts w:ascii="Century Gothic" w:hAnsi="Century Gothic"/>
          <w:b/>
          <w:sz w:val="40"/>
          <w:szCs w:val="40"/>
          <w:u w:val="single"/>
        </w:rPr>
        <w:t>REQUIRED QUALIFICATIONS</w:t>
      </w:r>
      <w:r w:rsidR="00067B28" w:rsidRPr="00067B28">
        <w:rPr>
          <w:rFonts w:ascii="Century Gothic" w:hAnsi="Century Gothic"/>
          <w:b/>
          <w:sz w:val="40"/>
          <w:szCs w:val="40"/>
          <w:u w:val="single"/>
        </w:rPr>
        <w:t>:</w:t>
      </w:r>
    </w:p>
    <w:p w14:paraId="49750AC0" w14:textId="77777777" w:rsidR="00065269" w:rsidRPr="00067B28" w:rsidRDefault="00065269" w:rsidP="00065269">
      <w:pPr>
        <w:jc w:val="center"/>
        <w:rPr>
          <w:rFonts w:ascii="Century Gothic" w:hAnsi="Century Gothic"/>
          <w:b/>
          <w:sz w:val="28"/>
          <w:szCs w:val="28"/>
        </w:rPr>
      </w:pPr>
    </w:p>
    <w:p w14:paraId="2A2A44BD" w14:textId="77777777" w:rsidR="003E62DC" w:rsidRPr="00B85307" w:rsidRDefault="003E62DC">
      <w:pPr>
        <w:numPr>
          <w:ilvl w:val="0"/>
          <w:numId w:val="1"/>
        </w:numPr>
        <w:rPr>
          <w:rFonts w:ascii="Century Gothic" w:hAnsi="Century Gothic"/>
          <w:bCs/>
          <w:sz w:val="28"/>
          <w:szCs w:val="32"/>
        </w:rPr>
      </w:pPr>
      <w:r w:rsidRPr="00B85307">
        <w:rPr>
          <w:rFonts w:ascii="Century Gothic" w:hAnsi="Century Gothic"/>
          <w:bCs/>
          <w:sz w:val="28"/>
          <w:szCs w:val="32"/>
        </w:rPr>
        <w:t>Must be</w:t>
      </w:r>
      <w:r w:rsidR="00E47734" w:rsidRPr="00B85307">
        <w:rPr>
          <w:rFonts w:ascii="Century Gothic" w:hAnsi="Century Gothic"/>
          <w:bCs/>
          <w:sz w:val="28"/>
          <w:szCs w:val="32"/>
        </w:rPr>
        <w:t xml:space="preserve"> eligible to vote in Minnesota</w:t>
      </w:r>
      <w:r w:rsidR="00067B28" w:rsidRPr="00B85307">
        <w:rPr>
          <w:rFonts w:ascii="Century Gothic" w:hAnsi="Century Gothic"/>
          <w:bCs/>
          <w:sz w:val="28"/>
          <w:szCs w:val="32"/>
        </w:rPr>
        <w:t>.</w:t>
      </w:r>
    </w:p>
    <w:p w14:paraId="329BCA19" w14:textId="77777777" w:rsidR="003E62DC" w:rsidRPr="00B85307" w:rsidRDefault="003E62DC">
      <w:pPr>
        <w:rPr>
          <w:rFonts w:ascii="Century Gothic" w:hAnsi="Century Gothic"/>
          <w:bCs/>
          <w:sz w:val="28"/>
          <w:szCs w:val="32"/>
        </w:rPr>
      </w:pPr>
    </w:p>
    <w:p w14:paraId="1DA4E6D8" w14:textId="77777777" w:rsidR="003E62DC" w:rsidRPr="00B85307" w:rsidRDefault="003E62DC">
      <w:pPr>
        <w:numPr>
          <w:ilvl w:val="0"/>
          <w:numId w:val="3"/>
        </w:numPr>
        <w:rPr>
          <w:rFonts w:ascii="Century Gothic" w:hAnsi="Century Gothic"/>
          <w:bCs/>
          <w:sz w:val="28"/>
          <w:szCs w:val="32"/>
        </w:rPr>
      </w:pPr>
      <w:r w:rsidRPr="00B85307">
        <w:rPr>
          <w:rFonts w:ascii="Century Gothic" w:hAnsi="Century Gothic"/>
          <w:bCs/>
          <w:sz w:val="28"/>
          <w:szCs w:val="32"/>
        </w:rPr>
        <w:t>Able to re</w:t>
      </w:r>
      <w:r w:rsidR="00065269" w:rsidRPr="00B85307">
        <w:rPr>
          <w:rFonts w:ascii="Century Gothic" w:hAnsi="Century Gothic"/>
          <w:bCs/>
          <w:sz w:val="28"/>
          <w:szCs w:val="32"/>
        </w:rPr>
        <w:t>ad, write and speak English</w:t>
      </w:r>
      <w:r w:rsidR="00067B28" w:rsidRPr="00B85307">
        <w:rPr>
          <w:rFonts w:ascii="Century Gothic" w:hAnsi="Century Gothic"/>
          <w:bCs/>
          <w:sz w:val="28"/>
          <w:szCs w:val="32"/>
        </w:rPr>
        <w:t>.</w:t>
      </w:r>
    </w:p>
    <w:p w14:paraId="5A38A410" w14:textId="77777777" w:rsidR="003E62DC" w:rsidRPr="00B85307" w:rsidRDefault="003E62DC">
      <w:pPr>
        <w:rPr>
          <w:rFonts w:ascii="Century Gothic" w:hAnsi="Century Gothic"/>
          <w:bCs/>
          <w:sz w:val="28"/>
          <w:szCs w:val="32"/>
        </w:rPr>
      </w:pPr>
    </w:p>
    <w:p w14:paraId="49FAF179" w14:textId="77777777" w:rsidR="003E62DC" w:rsidRPr="00B85307" w:rsidRDefault="00E47734">
      <w:pPr>
        <w:numPr>
          <w:ilvl w:val="0"/>
          <w:numId w:val="5"/>
        </w:numPr>
        <w:rPr>
          <w:rFonts w:ascii="Century Gothic" w:hAnsi="Century Gothic"/>
          <w:bCs/>
          <w:sz w:val="28"/>
          <w:szCs w:val="32"/>
        </w:rPr>
      </w:pPr>
      <w:r w:rsidRPr="00B85307">
        <w:rPr>
          <w:rFonts w:ascii="Century Gothic" w:hAnsi="Century Gothic"/>
          <w:bCs/>
          <w:sz w:val="28"/>
          <w:szCs w:val="32"/>
        </w:rPr>
        <w:t>Attend</w:t>
      </w:r>
      <w:r w:rsidR="003E62DC" w:rsidRPr="00B85307">
        <w:rPr>
          <w:rFonts w:ascii="Century Gothic" w:hAnsi="Century Gothic"/>
          <w:bCs/>
          <w:sz w:val="28"/>
          <w:szCs w:val="32"/>
        </w:rPr>
        <w:t xml:space="preserve"> training (two hours of training will be provided by the City Clerk prior to the election)</w:t>
      </w:r>
      <w:r w:rsidR="00067B28" w:rsidRPr="00B85307">
        <w:rPr>
          <w:rFonts w:ascii="Century Gothic" w:hAnsi="Century Gothic"/>
          <w:bCs/>
          <w:sz w:val="28"/>
          <w:szCs w:val="32"/>
        </w:rPr>
        <w:t>.</w:t>
      </w:r>
    </w:p>
    <w:p w14:paraId="3B0E8BDE" w14:textId="77777777" w:rsidR="003E62DC" w:rsidRPr="00B85307" w:rsidRDefault="003E62DC">
      <w:pPr>
        <w:rPr>
          <w:rFonts w:ascii="Century Gothic" w:hAnsi="Century Gothic"/>
          <w:bCs/>
          <w:sz w:val="28"/>
          <w:szCs w:val="32"/>
        </w:rPr>
      </w:pPr>
    </w:p>
    <w:p w14:paraId="3818A67B" w14:textId="77777777" w:rsidR="00B85307" w:rsidRPr="00B85307" w:rsidRDefault="00B85307">
      <w:pPr>
        <w:numPr>
          <w:ilvl w:val="0"/>
          <w:numId w:val="8"/>
        </w:numPr>
        <w:rPr>
          <w:rFonts w:ascii="Century Gothic" w:hAnsi="Century Gothic"/>
          <w:bCs/>
          <w:sz w:val="28"/>
          <w:szCs w:val="32"/>
        </w:rPr>
      </w:pPr>
      <w:r w:rsidRPr="00B85307">
        <w:rPr>
          <w:rFonts w:ascii="Century Gothic" w:hAnsi="Century Gothic"/>
          <w:bCs/>
          <w:sz w:val="28"/>
          <w:szCs w:val="32"/>
        </w:rPr>
        <w:t>There are restrictions on having relatives serve together as election judges.  A Relative is defined as a spouse, parent, stepparent, child stepchild, sibling, or stepsibling.</w:t>
      </w:r>
    </w:p>
    <w:p w14:paraId="24B78691" w14:textId="77777777" w:rsidR="00B85307" w:rsidRPr="00B85307" w:rsidRDefault="00B85307" w:rsidP="00B85307">
      <w:pPr>
        <w:rPr>
          <w:rFonts w:ascii="Century Gothic" w:hAnsi="Century Gothic"/>
          <w:bCs/>
          <w:sz w:val="28"/>
          <w:szCs w:val="32"/>
        </w:rPr>
      </w:pPr>
    </w:p>
    <w:p w14:paraId="2FB21FE6" w14:textId="77777777" w:rsidR="003E62DC" w:rsidRPr="00B85307" w:rsidRDefault="00B85307">
      <w:pPr>
        <w:numPr>
          <w:ilvl w:val="0"/>
          <w:numId w:val="8"/>
        </w:numPr>
        <w:rPr>
          <w:rFonts w:ascii="Century Gothic" w:hAnsi="Century Gothic"/>
          <w:bCs/>
          <w:sz w:val="28"/>
          <w:szCs w:val="32"/>
        </w:rPr>
      </w:pPr>
      <w:r w:rsidRPr="00B85307">
        <w:rPr>
          <w:rFonts w:ascii="Century Gothic" w:hAnsi="Century Gothic"/>
          <w:bCs/>
          <w:sz w:val="28"/>
          <w:szCs w:val="32"/>
        </w:rPr>
        <w:t>Relatives cannot serve together in the same precinct at the same time.  In addition, relatives of a candidate, and anyone who temporarily or permanently lives in the same household as a candidate, cannot serve in the precinct where the candidate is on the ballot.</w:t>
      </w:r>
    </w:p>
    <w:p w14:paraId="5F7E8F5F" w14:textId="77777777" w:rsidR="003E62DC" w:rsidRPr="00B85307" w:rsidRDefault="003E62DC">
      <w:pPr>
        <w:rPr>
          <w:rFonts w:ascii="Century Gothic" w:hAnsi="Century Gothic"/>
          <w:bCs/>
          <w:sz w:val="28"/>
          <w:szCs w:val="32"/>
        </w:rPr>
      </w:pPr>
    </w:p>
    <w:p w14:paraId="154F2108" w14:textId="77777777" w:rsidR="003E62DC" w:rsidRPr="00B85307" w:rsidRDefault="00B85307">
      <w:pPr>
        <w:numPr>
          <w:ilvl w:val="0"/>
          <w:numId w:val="8"/>
        </w:numPr>
        <w:rPr>
          <w:rFonts w:ascii="Century Gothic" w:hAnsi="Century Gothic"/>
          <w:bCs/>
          <w:sz w:val="28"/>
          <w:szCs w:val="32"/>
        </w:rPr>
      </w:pPr>
      <w:r w:rsidRPr="00B85307">
        <w:rPr>
          <w:rFonts w:ascii="Century Gothic" w:hAnsi="Century Gothic"/>
          <w:bCs/>
          <w:sz w:val="28"/>
          <w:szCs w:val="32"/>
        </w:rPr>
        <w:t>Candidates cannot serve in a precinct where they are on the ballot.</w:t>
      </w:r>
    </w:p>
    <w:p w14:paraId="17B2EA81" w14:textId="77777777" w:rsidR="00065269" w:rsidRPr="00B85307" w:rsidRDefault="00065269" w:rsidP="00065269">
      <w:pPr>
        <w:pStyle w:val="ListParagraph"/>
        <w:rPr>
          <w:rFonts w:ascii="Century Gothic" w:hAnsi="Century Gothic"/>
          <w:bCs/>
          <w:sz w:val="32"/>
          <w:szCs w:val="32"/>
        </w:rPr>
      </w:pPr>
    </w:p>
    <w:p w14:paraId="45DB0BFD" w14:textId="6941ED00" w:rsidR="00421619" w:rsidRDefault="003E62DC" w:rsidP="005E5AA5">
      <w:pPr>
        <w:spacing w:after="240"/>
        <w:ind w:left="360"/>
        <w:jc w:val="center"/>
        <w:rPr>
          <w:rFonts w:ascii="Century Gothic" w:hAnsi="Century Gothic"/>
          <w:b/>
          <w:sz w:val="32"/>
          <w:szCs w:val="32"/>
        </w:rPr>
      </w:pPr>
      <w:r w:rsidRPr="00067B28">
        <w:rPr>
          <w:rFonts w:ascii="Century Gothic" w:hAnsi="Century Gothic"/>
          <w:b/>
          <w:sz w:val="32"/>
          <w:szCs w:val="32"/>
        </w:rPr>
        <w:t>Reimbursement is $</w:t>
      </w:r>
      <w:r w:rsidR="00B85307">
        <w:rPr>
          <w:rFonts w:ascii="Century Gothic" w:hAnsi="Century Gothic"/>
          <w:b/>
          <w:sz w:val="32"/>
          <w:szCs w:val="32"/>
        </w:rPr>
        <w:t>1</w:t>
      </w:r>
      <w:r w:rsidR="00F67898">
        <w:rPr>
          <w:rFonts w:ascii="Century Gothic" w:hAnsi="Century Gothic"/>
          <w:b/>
          <w:sz w:val="32"/>
          <w:szCs w:val="32"/>
        </w:rPr>
        <w:t>1.41</w:t>
      </w:r>
      <w:r w:rsidRPr="00067B28">
        <w:rPr>
          <w:rFonts w:ascii="Century Gothic" w:hAnsi="Century Gothic"/>
          <w:b/>
          <w:sz w:val="32"/>
          <w:szCs w:val="32"/>
        </w:rPr>
        <w:t xml:space="preserve"> per hour</w:t>
      </w:r>
      <w:r w:rsidR="005E5AA5">
        <w:rPr>
          <w:rFonts w:ascii="Century Gothic" w:hAnsi="Century Gothic"/>
          <w:b/>
          <w:sz w:val="32"/>
          <w:szCs w:val="32"/>
        </w:rPr>
        <w:t>.</w:t>
      </w:r>
    </w:p>
    <w:p w14:paraId="7F67BA6E" w14:textId="77777777" w:rsidR="005E5AA5" w:rsidRPr="00067B28" w:rsidRDefault="005E5AA5" w:rsidP="005E5AA5">
      <w:pPr>
        <w:spacing w:after="240"/>
        <w:ind w:left="360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Forms are available at City Hall.</w:t>
      </w:r>
    </w:p>
    <w:p w14:paraId="4967FFC7" w14:textId="77777777" w:rsidR="003E62DC" w:rsidRPr="00421619" w:rsidRDefault="00065269">
      <w:pPr>
        <w:jc w:val="center"/>
        <w:rPr>
          <w:rFonts w:ascii="Century Gothic" w:hAnsi="Century Gothic"/>
          <w:b/>
          <w:sz w:val="28"/>
          <w:szCs w:val="28"/>
        </w:rPr>
      </w:pPr>
      <w:r w:rsidRPr="00421619">
        <w:rPr>
          <w:rFonts w:ascii="Century Gothic" w:hAnsi="Century Gothic"/>
          <w:b/>
          <w:sz w:val="28"/>
          <w:szCs w:val="28"/>
        </w:rPr>
        <w:t xml:space="preserve">City </w:t>
      </w:r>
      <w:r w:rsidR="005E5AA5" w:rsidRPr="00421619">
        <w:rPr>
          <w:rFonts w:ascii="Century Gothic" w:hAnsi="Century Gothic"/>
          <w:b/>
          <w:sz w:val="28"/>
          <w:szCs w:val="28"/>
        </w:rPr>
        <w:t>Hall</w:t>
      </w:r>
    </w:p>
    <w:p w14:paraId="35CC4BD6" w14:textId="77777777" w:rsidR="00DC5D4F" w:rsidRPr="00421619" w:rsidRDefault="00DC5D4F">
      <w:pPr>
        <w:jc w:val="center"/>
        <w:rPr>
          <w:rFonts w:ascii="Century Gothic" w:hAnsi="Century Gothic"/>
          <w:b/>
          <w:sz w:val="28"/>
          <w:szCs w:val="28"/>
        </w:rPr>
      </w:pPr>
      <w:r w:rsidRPr="00421619">
        <w:rPr>
          <w:rFonts w:ascii="Century Gothic" w:hAnsi="Century Gothic"/>
          <w:b/>
          <w:sz w:val="28"/>
          <w:szCs w:val="28"/>
        </w:rPr>
        <w:t>300 Jones Avenue</w:t>
      </w:r>
    </w:p>
    <w:p w14:paraId="798622B6" w14:textId="77777777" w:rsidR="00DC5D4F" w:rsidRPr="00421619" w:rsidRDefault="00DC5D4F">
      <w:pPr>
        <w:jc w:val="center"/>
        <w:rPr>
          <w:rFonts w:ascii="Century Gothic" w:hAnsi="Century Gothic"/>
          <w:b/>
          <w:sz w:val="28"/>
          <w:szCs w:val="28"/>
        </w:rPr>
      </w:pPr>
      <w:r w:rsidRPr="00421619">
        <w:rPr>
          <w:rFonts w:ascii="Century Gothic" w:hAnsi="Century Gothic"/>
          <w:b/>
          <w:sz w:val="28"/>
          <w:szCs w:val="28"/>
        </w:rPr>
        <w:t>PO Box 704</w:t>
      </w:r>
    </w:p>
    <w:p w14:paraId="29EE9562" w14:textId="77777777" w:rsidR="00DC5D4F" w:rsidRPr="00421619" w:rsidRDefault="00DC5D4F">
      <w:pPr>
        <w:jc w:val="center"/>
        <w:rPr>
          <w:rFonts w:ascii="Century Gothic" w:hAnsi="Century Gothic"/>
          <w:b/>
          <w:sz w:val="28"/>
          <w:szCs w:val="28"/>
        </w:rPr>
      </w:pPr>
      <w:r w:rsidRPr="00421619">
        <w:rPr>
          <w:rFonts w:ascii="Century Gothic" w:hAnsi="Century Gothic"/>
          <w:b/>
          <w:sz w:val="28"/>
          <w:szCs w:val="28"/>
        </w:rPr>
        <w:t>Buhl, MN</w:t>
      </w:r>
      <w:r w:rsidR="00B24962" w:rsidRPr="00421619">
        <w:rPr>
          <w:rFonts w:ascii="Century Gothic" w:hAnsi="Century Gothic"/>
          <w:b/>
          <w:sz w:val="28"/>
          <w:szCs w:val="28"/>
        </w:rPr>
        <w:t xml:space="preserve"> 55713</w:t>
      </w:r>
    </w:p>
    <w:p w14:paraId="40E58E6B" w14:textId="519CBF9F" w:rsidR="00DC5D4F" w:rsidRPr="00067B28" w:rsidRDefault="00642521">
      <w:pPr>
        <w:jc w:val="center"/>
        <w:rPr>
          <w:b/>
          <w:sz w:val="32"/>
          <w:szCs w:val="32"/>
        </w:rPr>
      </w:pPr>
      <w:r>
        <w:rPr>
          <w:rFonts w:ascii="Century Gothic" w:hAnsi="Century Gothic"/>
          <w:b/>
          <w:sz w:val="28"/>
          <w:szCs w:val="28"/>
        </w:rPr>
        <w:t>218-</w:t>
      </w:r>
      <w:r w:rsidR="005E5AA5" w:rsidRPr="00421619">
        <w:rPr>
          <w:rFonts w:ascii="Century Gothic" w:hAnsi="Century Gothic"/>
          <w:b/>
          <w:sz w:val="28"/>
          <w:szCs w:val="28"/>
        </w:rPr>
        <w:t>258-3226</w:t>
      </w:r>
    </w:p>
    <w:sectPr w:rsidR="00DC5D4F" w:rsidRPr="00067B28" w:rsidSect="00421619">
      <w:pgSz w:w="12240" w:h="15840"/>
      <w:pgMar w:top="720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30C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362C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A368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F417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89F2C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3547B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BC02C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FDF12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40545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6665314">
    <w:abstractNumId w:val="6"/>
  </w:num>
  <w:num w:numId="2" w16cid:durableId="470220952">
    <w:abstractNumId w:val="1"/>
  </w:num>
  <w:num w:numId="3" w16cid:durableId="2037542036">
    <w:abstractNumId w:val="4"/>
  </w:num>
  <w:num w:numId="4" w16cid:durableId="1019160793">
    <w:abstractNumId w:val="5"/>
  </w:num>
  <w:num w:numId="5" w16cid:durableId="1321689805">
    <w:abstractNumId w:val="3"/>
  </w:num>
  <w:num w:numId="6" w16cid:durableId="550504395">
    <w:abstractNumId w:val="2"/>
  </w:num>
  <w:num w:numId="7" w16cid:durableId="573053646">
    <w:abstractNumId w:val="0"/>
  </w:num>
  <w:num w:numId="8" w16cid:durableId="148324008">
    <w:abstractNumId w:val="8"/>
  </w:num>
  <w:num w:numId="9" w16cid:durableId="1633711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34"/>
    <w:rsid w:val="00065269"/>
    <w:rsid w:val="00067B28"/>
    <w:rsid w:val="003D08B0"/>
    <w:rsid w:val="003E62DC"/>
    <w:rsid w:val="00421619"/>
    <w:rsid w:val="005435DE"/>
    <w:rsid w:val="005E5AA5"/>
    <w:rsid w:val="00642521"/>
    <w:rsid w:val="007B292F"/>
    <w:rsid w:val="00900734"/>
    <w:rsid w:val="00B24962"/>
    <w:rsid w:val="00B85307"/>
    <w:rsid w:val="00C46A8F"/>
    <w:rsid w:val="00D975CC"/>
    <w:rsid w:val="00DC5D4F"/>
    <w:rsid w:val="00E47734"/>
    <w:rsid w:val="00F67898"/>
    <w:rsid w:val="00FC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D47F2"/>
  <w15:chartTrackingRefBased/>
  <w15:docId w15:val="{C71F1501-9981-4587-9848-69FF9197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06526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49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24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City of Buhl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Master Copy</dc:creator>
  <cp:keywords/>
  <dc:description/>
  <cp:lastModifiedBy>Robecca Jaeger</cp:lastModifiedBy>
  <cp:revision>6</cp:revision>
  <cp:lastPrinted>2018-04-17T13:30:00Z</cp:lastPrinted>
  <dcterms:created xsi:type="dcterms:W3CDTF">2026-04-22T13:51:00Z</dcterms:created>
  <dcterms:modified xsi:type="dcterms:W3CDTF">2026-04-22T13:53:00Z</dcterms:modified>
</cp:coreProperties>
</file>